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E5C7C9" w14:textId="6DD86D87" w:rsidR="00C53E7A" w:rsidRPr="00FE7921" w:rsidRDefault="00FE7921" w:rsidP="00FE7921">
      <w:pPr>
        <w:jc w:val="center"/>
        <w:rPr>
          <w:b/>
          <w:bCs/>
        </w:rPr>
      </w:pPr>
      <w:r w:rsidRPr="00FE7921">
        <w:rPr>
          <w:b/>
          <w:bCs/>
        </w:rPr>
        <w:t>Assignment –</w:t>
      </w:r>
      <w:r w:rsidR="00D04AF8">
        <w:rPr>
          <w:b/>
          <w:bCs/>
        </w:rPr>
        <w:t xml:space="preserve"> </w:t>
      </w:r>
      <w:r w:rsidR="003E009C">
        <w:rPr>
          <w:b/>
          <w:bCs/>
        </w:rPr>
        <w:t>Mixed Effect Models</w:t>
      </w:r>
      <w:r w:rsidR="005B737D">
        <w:rPr>
          <w:b/>
          <w:bCs/>
        </w:rPr>
        <w:t xml:space="preserve"> II</w:t>
      </w:r>
    </w:p>
    <w:p w14:paraId="5C67858E" w14:textId="0A7B6EC2" w:rsidR="00FE7921" w:rsidRDefault="00FE7921"/>
    <w:p w14:paraId="4D4B6FA8" w14:textId="4556D4B9" w:rsidR="00FE7921" w:rsidRDefault="00FE7921" w:rsidP="00CC179E">
      <w:pPr>
        <w:ind w:firstLine="720"/>
      </w:pPr>
      <w:r>
        <w:t>Open the SPSS dataset “</w:t>
      </w:r>
      <w:r w:rsidR="005B737D">
        <w:t>Dental</w:t>
      </w:r>
      <w:r w:rsidR="00CA65BA">
        <w:t xml:space="preserve"> Wide</w:t>
      </w:r>
      <w:r>
        <w:t>.sav”</w:t>
      </w:r>
      <w:r w:rsidR="00EE3338">
        <w:t>.</w:t>
      </w:r>
    </w:p>
    <w:p w14:paraId="664B8730" w14:textId="77777777" w:rsidR="008B6555" w:rsidRDefault="008B6555" w:rsidP="008B6555">
      <w:r>
        <w:t>Description:</w:t>
      </w:r>
    </w:p>
    <w:p w14:paraId="7205409C" w14:textId="4FCF2B6E" w:rsidR="000941B1" w:rsidRDefault="008B6555" w:rsidP="008B6555">
      <w:r>
        <w:t>The data are from a study of dental growth measurements of the</w:t>
      </w:r>
      <w:r>
        <w:t xml:space="preserve"> </w:t>
      </w:r>
      <w:r>
        <w:t>distance (mm) from the center of the pituitary gland to the</w:t>
      </w:r>
      <w:r>
        <w:t xml:space="preserve"> </w:t>
      </w:r>
      <w:r>
        <w:t>pteryomaxillary fissure were obtained on 11 girls and 16 boys at</w:t>
      </w:r>
      <w:r>
        <w:t xml:space="preserve"> </w:t>
      </w:r>
      <w:r>
        <w:t>ages 8, 10, 12, and 14.</w:t>
      </w:r>
    </w:p>
    <w:p w14:paraId="001F1B77" w14:textId="194F3BC6" w:rsidR="000941B1" w:rsidRDefault="001D4625" w:rsidP="001D4625">
      <w:r>
        <w:t xml:space="preserve">Note: Response is measurements of the distance (in millimeters) from the </w:t>
      </w:r>
      <w:r>
        <w:t xml:space="preserve"> </w:t>
      </w:r>
      <w:r>
        <w:t>center of the pituitary to the pteryomaxillary fissure.</w:t>
      </w:r>
    </w:p>
    <w:p w14:paraId="0FB4CA70" w14:textId="77777777" w:rsidR="0023116C" w:rsidRDefault="0023116C" w:rsidP="001D4625"/>
    <w:p w14:paraId="29716E86" w14:textId="4F628950" w:rsidR="00FE7921" w:rsidRDefault="0023116C" w:rsidP="003628C9">
      <w:pPr>
        <w:pStyle w:val="ListParagraph"/>
        <w:numPr>
          <w:ilvl w:val="0"/>
          <w:numId w:val="7"/>
        </w:numPr>
      </w:pPr>
      <w:r>
        <w:t>Transform the data from wide to long and create a profile plot for boys and girls.</w:t>
      </w:r>
    </w:p>
    <w:p w14:paraId="123A9A68" w14:textId="05AF9196" w:rsidR="0023116C" w:rsidRDefault="005B7708" w:rsidP="003628C9">
      <w:pPr>
        <w:pStyle w:val="ListParagraph"/>
        <w:numPr>
          <w:ilvl w:val="0"/>
          <w:numId w:val="7"/>
        </w:numPr>
      </w:pPr>
      <w:r>
        <w:t>Lets assume that we want to see if there is a different in growth between boys and girls</w:t>
      </w:r>
      <w:r w:rsidR="00D920EE">
        <w:t xml:space="preserve">, so that our key effect of interest is the interaction between Age and </w:t>
      </w:r>
      <w:r w:rsidR="00EE6493">
        <w:t>Gender</w:t>
      </w:r>
      <w:r w:rsidR="00D920EE">
        <w:t xml:space="preserve">. </w:t>
      </w:r>
      <w:r w:rsidR="008D2AB9">
        <w:t>Repeat what we did in the workshop for this data set, that is, test different type of random effects and residual</w:t>
      </w:r>
      <w:r w:rsidR="00EE6493">
        <w:t xml:space="preserve"> </w:t>
      </w:r>
      <w:r w:rsidR="008D2AB9">
        <w:t>covariances.</w:t>
      </w:r>
    </w:p>
    <w:p w14:paraId="46DFB121" w14:textId="6984B74B" w:rsidR="00EE6493" w:rsidRDefault="00EE6493" w:rsidP="003628C9">
      <w:pPr>
        <w:pStyle w:val="ListParagraph"/>
        <w:numPr>
          <w:ilvl w:val="0"/>
          <w:numId w:val="7"/>
        </w:numPr>
      </w:pPr>
      <w:r>
        <w:t>Use the best model to test the Age by Gender interaction and describe shortly the results.</w:t>
      </w:r>
    </w:p>
    <w:sectPr w:rsidR="00EE649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201224"/>
    <w:multiLevelType w:val="hybridMultilevel"/>
    <w:tmpl w:val="11184A82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300CD4"/>
    <w:multiLevelType w:val="hybridMultilevel"/>
    <w:tmpl w:val="ED300786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8C7429"/>
    <w:multiLevelType w:val="hybridMultilevel"/>
    <w:tmpl w:val="35B82A7C"/>
    <w:lvl w:ilvl="0" w:tplc="10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431631"/>
    <w:multiLevelType w:val="hybridMultilevel"/>
    <w:tmpl w:val="DC3A271E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1F027C"/>
    <w:multiLevelType w:val="hybridMultilevel"/>
    <w:tmpl w:val="A54C0304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4D2263"/>
    <w:multiLevelType w:val="hybridMultilevel"/>
    <w:tmpl w:val="12BE48A8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380DEC"/>
    <w:multiLevelType w:val="hybridMultilevel"/>
    <w:tmpl w:val="50A2BEA2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6"/>
  </w:num>
  <w:num w:numId="5">
    <w:abstractNumId w:val="4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oNotDisplayPageBoundaries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921"/>
    <w:rsid w:val="00023A3F"/>
    <w:rsid w:val="00023BAF"/>
    <w:rsid w:val="00024845"/>
    <w:rsid w:val="00043F47"/>
    <w:rsid w:val="00093B18"/>
    <w:rsid w:val="000941B1"/>
    <w:rsid w:val="000B5FF1"/>
    <w:rsid w:val="000C22D4"/>
    <w:rsid w:val="000D2B92"/>
    <w:rsid w:val="00143742"/>
    <w:rsid w:val="001609E4"/>
    <w:rsid w:val="00184580"/>
    <w:rsid w:val="001C6DDC"/>
    <w:rsid w:val="001D4625"/>
    <w:rsid w:val="002002F0"/>
    <w:rsid w:val="0023116C"/>
    <w:rsid w:val="00236038"/>
    <w:rsid w:val="002459BF"/>
    <w:rsid w:val="0027687B"/>
    <w:rsid w:val="00293D98"/>
    <w:rsid w:val="003628C9"/>
    <w:rsid w:val="003B226F"/>
    <w:rsid w:val="003D13DB"/>
    <w:rsid w:val="003E009C"/>
    <w:rsid w:val="003E48F8"/>
    <w:rsid w:val="00406B23"/>
    <w:rsid w:val="00406BB3"/>
    <w:rsid w:val="00423B44"/>
    <w:rsid w:val="00440884"/>
    <w:rsid w:val="004725BE"/>
    <w:rsid w:val="004732AB"/>
    <w:rsid w:val="00480BF1"/>
    <w:rsid w:val="004A2A26"/>
    <w:rsid w:val="00527894"/>
    <w:rsid w:val="0057029D"/>
    <w:rsid w:val="005A0B4B"/>
    <w:rsid w:val="005B737D"/>
    <w:rsid w:val="005B7708"/>
    <w:rsid w:val="005D5955"/>
    <w:rsid w:val="006152FF"/>
    <w:rsid w:val="00615374"/>
    <w:rsid w:val="00616DDE"/>
    <w:rsid w:val="00655E38"/>
    <w:rsid w:val="006D035E"/>
    <w:rsid w:val="0070426E"/>
    <w:rsid w:val="00717E06"/>
    <w:rsid w:val="0072029F"/>
    <w:rsid w:val="00730A66"/>
    <w:rsid w:val="00750191"/>
    <w:rsid w:val="00797DB7"/>
    <w:rsid w:val="007D5FC8"/>
    <w:rsid w:val="008324D5"/>
    <w:rsid w:val="00835286"/>
    <w:rsid w:val="0084756E"/>
    <w:rsid w:val="00851558"/>
    <w:rsid w:val="00857F08"/>
    <w:rsid w:val="0086004E"/>
    <w:rsid w:val="00870602"/>
    <w:rsid w:val="008938BA"/>
    <w:rsid w:val="008A2A06"/>
    <w:rsid w:val="008B6555"/>
    <w:rsid w:val="008C6DF2"/>
    <w:rsid w:val="008C7F5E"/>
    <w:rsid w:val="008D2AB9"/>
    <w:rsid w:val="00902C41"/>
    <w:rsid w:val="00940166"/>
    <w:rsid w:val="00956EB1"/>
    <w:rsid w:val="00970C85"/>
    <w:rsid w:val="009A289C"/>
    <w:rsid w:val="009C26B9"/>
    <w:rsid w:val="009E3590"/>
    <w:rsid w:val="00A3050C"/>
    <w:rsid w:val="00AA58BE"/>
    <w:rsid w:val="00AB512A"/>
    <w:rsid w:val="00AC78E0"/>
    <w:rsid w:val="00B16761"/>
    <w:rsid w:val="00B21193"/>
    <w:rsid w:val="00B40404"/>
    <w:rsid w:val="00B472CC"/>
    <w:rsid w:val="00B71ECF"/>
    <w:rsid w:val="00B81E6A"/>
    <w:rsid w:val="00BA1F32"/>
    <w:rsid w:val="00BA6C5F"/>
    <w:rsid w:val="00BD75E8"/>
    <w:rsid w:val="00BE40DA"/>
    <w:rsid w:val="00BF1C64"/>
    <w:rsid w:val="00BF2133"/>
    <w:rsid w:val="00C02D2C"/>
    <w:rsid w:val="00C37450"/>
    <w:rsid w:val="00C375D6"/>
    <w:rsid w:val="00C53E7A"/>
    <w:rsid w:val="00C70083"/>
    <w:rsid w:val="00CA4C8F"/>
    <w:rsid w:val="00CA65BA"/>
    <w:rsid w:val="00CC179E"/>
    <w:rsid w:val="00D010C5"/>
    <w:rsid w:val="00D04AF8"/>
    <w:rsid w:val="00D47542"/>
    <w:rsid w:val="00D920EE"/>
    <w:rsid w:val="00D926A1"/>
    <w:rsid w:val="00DC02E1"/>
    <w:rsid w:val="00E1778B"/>
    <w:rsid w:val="00E36A9B"/>
    <w:rsid w:val="00E841EC"/>
    <w:rsid w:val="00EB7289"/>
    <w:rsid w:val="00EE3338"/>
    <w:rsid w:val="00EE4ACE"/>
    <w:rsid w:val="00EE53D4"/>
    <w:rsid w:val="00EE6493"/>
    <w:rsid w:val="00F2564A"/>
    <w:rsid w:val="00F91532"/>
    <w:rsid w:val="00F97027"/>
    <w:rsid w:val="00F97604"/>
    <w:rsid w:val="00FE7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86A540"/>
  <w15:chartTrackingRefBased/>
  <w15:docId w15:val="{997D006D-F369-4EEC-8AF2-E17ADB812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CA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79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1</Pages>
  <Words>134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Marcos Sanches</dc:creator>
  <cp:keywords/>
  <dc:description/>
  <cp:lastModifiedBy>Marcos Sanches</cp:lastModifiedBy>
  <cp:revision>25</cp:revision>
  <dcterms:created xsi:type="dcterms:W3CDTF">2021-04-06T18:21:00Z</dcterms:created>
  <dcterms:modified xsi:type="dcterms:W3CDTF">2021-04-20T20:49:00Z</dcterms:modified>
</cp:coreProperties>
</file>